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29" w:rsidRPr="00DF7043" w:rsidRDefault="00FA3229" w:rsidP="00FA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43">
        <w:rPr>
          <w:rFonts w:ascii="Times New Roman" w:hAnsi="Times New Roman" w:cs="Times New Roman"/>
          <w:b/>
          <w:sz w:val="28"/>
          <w:szCs w:val="28"/>
        </w:rPr>
        <w:t>Course Breakdown: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6480"/>
        <w:gridCol w:w="1890"/>
      </w:tblGrid>
      <w:tr w:rsidR="00FA3229" w:rsidRPr="00CB75D1" w:rsidTr="004D6409">
        <w:trPr>
          <w:trHeight w:val="259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</w:t>
            </w:r>
            <w:r w:rsidRPr="00CB75D1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CB75D1">
              <w:rPr>
                <w:rFonts w:ascii="Times New Roman" w:hAnsi="Times New Roman"/>
                <w:sz w:val="20"/>
                <w:szCs w:val="20"/>
              </w:rPr>
              <w:t xml:space="preserve"> year courses attachments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Duration </w:t>
            </w:r>
          </w:p>
        </w:tc>
      </w:tr>
      <w:tr w:rsidR="00FA3229" w:rsidRPr="00CB75D1" w:rsidTr="004D6409">
        <w:trPr>
          <w:trHeight w:val="259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General obstetrics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3 months</w:t>
            </w:r>
          </w:p>
        </w:tc>
      </w:tr>
      <w:tr w:rsidR="00FA3229" w:rsidRPr="00CB75D1" w:rsidTr="004D6409">
        <w:trPr>
          <w:trHeight w:val="259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Labor ward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</w:tr>
      <w:tr w:rsidR="00FA3229" w:rsidRPr="00CB75D1" w:rsidTr="004D6409">
        <w:trPr>
          <w:trHeight w:val="259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Outpatient department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3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General gynecology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3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Vacation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</w:t>
            </w:r>
            <w:r w:rsidRPr="00CB75D1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CB75D1">
              <w:rPr>
                <w:rFonts w:ascii="Times New Roman" w:hAnsi="Times New Roman"/>
                <w:sz w:val="20"/>
                <w:szCs w:val="20"/>
              </w:rPr>
              <w:t xml:space="preserve"> year courses attachments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General obstetrics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Labor ward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Outpatient department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NICU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General Gynecology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months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Family planning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Radiology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Vacation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3</w:t>
            </w:r>
            <w:r w:rsidRPr="00CB75D1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B75D1">
              <w:rPr>
                <w:rFonts w:ascii="Times New Roman" w:hAnsi="Times New Roman"/>
                <w:sz w:val="20"/>
                <w:szCs w:val="20"/>
              </w:rPr>
              <w:t xml:space="preserve">  year courses attachment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General Obstetrics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Labor ward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General Gynecology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General Surgery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Anesthesia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Fistula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Vacation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1 month 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4</w:t>
            </w:r>
            <w:r w:rsidRPr="00CB75D1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B75D1">
              <w:rPr>
                <w:rFonts w:ascii="Times New Roman" w:hAnsi="Times New Roman"/>
                <w:sz w:val="20"/>
                <w:szCs w:val="20"/>
              </w:rPr>
              <w:t xml:space="preserve"> year courses attachment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Maternal fetal medicine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2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Referral gynecologic clinics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Outpatient department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Labor ward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Gynecologic oncology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Reprod</w:t>
            </w:r>
            <w:proofErr w:type="spellEnd"/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.  endocrinology and infertility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2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Researches leave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2 weeks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color w:val="000000"/>
                <w:sz w:val="20"/>
                <w:szCs w:val="20"/>
              </w:rPr>
              <w:t>Community outreach practice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Study leave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>1 month</w:t>
            </w:r>
          </w:p>
        </w:tc>
      </w:tr>
      <w:tr w:rsidR="00FA3229" w:rsidRPr="00CB75D1" w:rsidTr="004D6409">
        <w:trPr>
          <w:trHeight w:val="271"/>
        </w:trPr>
        <w:tc>
          <w:tcPr>
            <w:tcW w:w="648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Vacation </w:t>
            </w:r>
          </w:p>
        </w:tc>
        <w:tc>
          <w:tcPr>
            <w:tcW w:w="1890" w:type="dxa"/>
          </w:tcPr>
          <w:p w:rsidR="00FA3229" w:rsidRPr="00CB75D1" w:rsidRDefault="00FA3229" w:rsidP="004D640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5D1">
              <w:rPr>
                <w:rFonts w:ascii="Times New Roman" w:hAnsi="Times New Roman"/>
                <w:sz w:val="20"/>
                <w:szCs w:val="20"/>
              </w:rPr>
              <w:t xml:space="preserve">1 month </w:t>
            </w:r>
          </w:p>
        </w:tc>
      </w:tr>
    </w:tbl>
    <w:p w:rsidR="00CF29A4" w:rsidRDefault="00CF29A4">
      <w:bookmarkStart w:id="0" w:name="_GoBack"/>
      <w:bookmarkEnd w:id="0"/>
    </w:p>
    <w:sectPr w:rsidR="00CF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9"/>
    <w:rsid w:val="00CF29A4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A3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A32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A3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A3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2017-12-18T10:32:00Z</dcterms:created>
  <dcterms:modified xsi:type="dcterms:W3CDTF">2017-12-18T10:33:00Z</dcterms:modified>
</cp:coreProperties>
</file>